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  <w:lang w:val="en-US" w:eastAsia="zh-CN"/>
        </w:rPr>
        <w:t>2020</w:t>
      </w:r>
      <w:r>
        <w:rPr>
          <w:rFonts w:hint="eastAsia" w:asciiTheme="minorEastAsia" w:hAnsiTheme="minorEastAsia"/>
          <w:sz w:val="36"/>
          <w:szCs w:val="36"/>
        </w:rPr>
        <w:t>年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5月-2020年10月MO源</w:t>
      </w:r>
      <w:r>
        <w:rPr>
          <w:rFonts w:hint="eastAsia" w:asciiTheme="minorEastAsia" w:hAnsiTheme="minorEastAsia"/>
          <w:sz w:val="36"/>
          <w:szCs w:val="36"/>
          <w:lang w:eastAsia="zh-CN"/>
        </w:rPr>
        <w:t>竞价</w:t>
      </w:r>
      <w:r>
        <w:rPr>
          <w:rFonts w:hint="eastAsia" w:asciiTheme="minorEastAsia" w:hAnsiTheme="minorEastAsia"/>
          <w:sz w:val="36"/>
          <w:szCs w:val="36"/>
        </w:rPr>
        <w:t>公告</w:t>
      </w:r>
    </w:p>
    <w:p>
      <w:pPr>
        <w:spacing w:before="100" w:beforeAutospacing="1" w:after="100" w:afterAutospacing="1" w:line="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湘能华磊光电股份有限公司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5月-2020年10月</w:t>
      </w:r>
      <w:r>
        <w:rPr>
          <w:rFonts w:hint="eastAsia" w:asciiTheme="minorEastAsia" w:hAnsiTheme="minorEastAsia"/>
          <w:sz w:val="24"/>
          <w:szCs w:val="24"/>
        </w:rPr>
        <w:t>生产所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需MO源采购计划进行公开竞价。如贵公司具备相关资质并能生产附表一《竞价报价文件》所列货物，且有意参加本公司组织的物资采购竞价</w:t>
      </w:r>
      <w:r>
        <w:rPr>
          <w:rFonts w:hint="eastAsia" w:asciiTheme="minorEastAsia" w:hAnsiTheme="minorEastAsia"/>
          <w:sz w:val="24"/>
          <w:szCs w:val="24"/>
        </w:rPr>
        <w:t>，则请贵公司依据有关规定按时参加议标会议。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一、采购物资名称、数量、交货周期及交货地点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货物名称、数量、主要型号规格、交货周期,详见本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文件附表一《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报价文件</w:t>
      </w:r>
      <w:r>
        <w:rPr>
          <w:rFonts w:hint="eastAsia" w:asciiTheme="minorEastAsia" w:hAnsiTheme="minorEastAsia"/>
          <w:sz w:val="24"/>
          <w:szCs w:val="24"/>
        </w:rPr>
        <w:t>》。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二、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截止时间</w:t>
      </w:r>
      <w:r>
        <w:rPr>
          <w:rFonts w:hint="eastAsia" w:asciiTheme="minorEastAsia" w:hAnsiTheme="minorEastAsia"/>
          <w:sz w:val="24"/>
          <w:szCs w:val="24"/>
          <w:lang w:eastAsia="zh-CN"/>
        </w:rPr>
        <w:t>及议价时间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截止时间</w:t>
      </w:r>
      <w:r>
        <w:rPr>
          <w:rFonts w:hint="eastAsia" w:asciiTheme="minorEastAsia" w:hAnsiTheme="minorEastAsia"/>
          <w:sz w:val="24"/>
          <w:szCs w:val="24"/>
          <w:lang w:eastAsia="zh-CN"/>
        </w:rPr>
        <w:t>及议价时间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</w:rPr>
        <w:t>20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color w:val="FF0000"/>
          <w:sz w:val="24"/>
          <w:szCs w:val="24"/>
        </w:rPr>
        <w:t>年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FF0000"/>
          <w:sz w:val="24"/>
          <w:szCs w:val="24"/>
        </w:rPr>
        <w:t>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color w:val="FF0000"/>
          <w:sz w:val="24"/>
          <w:szCs w:val="24"/>
        </w:rPr>
        <w:t>日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13:30</w:t>
      </w:r>
      <w:r>
        <w:rPr>
          <w:rFonts w:hint="eastAsia" w:asciiTheme="minorEastAsia" w:hAnsiTheme="minorEastAsia"/>
          <w:sz w:val="24"/>
          <w:szCs w:val="24"/>
        </w:rPr>
        <w:t>时，如有变动另行通知。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文件递交地点与</w:t>
      </w:r>
      <w:r>
        <w:rPr>
          <w:rFonts w:hint="eastAsia" w:asciiTheme="minorEastAsia" w:hAnsiTheme="minorEastAsia"/>
          <w:sz w:val="24"/>
          <w:szCs w:val="24"/>
          <w:lang w:eastAsia="zh-CN"/>
        </w:rPr>
        <w:t>议价</w:t>
      </w:r>
      <w:r>
        <w:rPr>
          <w:rFonts w:hint="eastAsia" w:asciiTheme="minorEastAsia" w:hAnsiTheme="minorEastAsia"/>
          <w:sz w:val="24"/>
          <w:szCs w:val="24"/>
        </w:rPr>
        <w:t>地点</w:t>
      </w:r>
    </w:p>
    <w:p>
      <w:pPr>
        <w:spacing w:before="100" w:beforeAutospacing="1" w:after="100" w:afterAutospacing="1" w:line="60" w:lineRule="auto"/>
        <w:ind w:firstLine="360" w:firstLineChars="150"/>
        <w:rPr>
          <w:rFonts w:hint="eastAsia"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将报价单投至指定邮箱：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instrText xml:space="preserve"> HYPERLINK "mailto:zcgl@ledcz.com，过期不候。" </w:instrTex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Arial"/>
          <w:color w:val="FF0000"/>
          <w:kern w:val="0"/>
          <w:sz w:val="24"/>
          <w:szCs w:val="24"/>
        </w:rPr>
        <w:t>zcgl@ledcz.com</w:t>
      </w:r>
      <w:r>
        <w:rPr>
          <w:rStyle w:val="5"/>
          <w:rFonts w:hint="eastAsia" w:ascii="宋体" w:hAnsi="宋体" w:eastAsia="宋体" w:cs="Arial"/>
          <w:kern w:val="0"/>
          <w:sz w:val="24"/>
          <w:szCs w:val="24"/>
          <w:lang w:eastAsia="zh-CN"/>
        </w:rPr>
        <w:t>，过期不候。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fldChar w:fldCharType="end"/>
      </w:r>
    </w:p>
    <w:p>
      <w:pPr>
        <w:spacing w:before="100" w:beforeAutospacing="1" w:after="100" w:afterAutospacing="1" w:line="60" w:lineRule="auto"/>
        <w:ind w:firstLine="360" w:firstLineChars="1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四、合格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人：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人应当全部符合下列规定的条件，否则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人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无效。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1、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人必须是依照《中华人民共和国公司法》注册的具有一般纳税人资格的企业法人；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2、质量保证能力强，有符合相关国家标准；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3、诚实守信。能按期交货，积极主动履行合同约定条款；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4、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人必须是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文件中货物的直接制造商或厂家代理商；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5、遵守国家法律法规，具有良好的信誉和商业道德。</w:t>
      </w:r>
    </w:p>
    <w:p>
      <w:pPr>
        <w:widowControl/>
        <w:spacing w:before="100" w:beforeAutospacing="1" w:after="100" w:afterAutospacing="1" w:line="60" w:lineRule="auto"/>
        <w:ind w:firstLine="378" w:firstLineChars="150"/>
        <w:jc w:val="left"/>
      </w:pPr>
      <w:r>
        <w:rPr>
          <w:rFonts w:hint="eastAsia" w:cs="宋体" w:asciiTheme="minorEastAsia" w:hAnsiTheme="minorEastAsia"/>
          <w:color w:val="000000"/>
          <w:spacing w:val="6"/>
          <w:kern w:val="0"/>
          <w:sz w:val="24"/>
          <w:szCs w:val="24"/>
        </w:rPr>
        <w:t>附表一：</w:t>
      </w:r>
      <w:r>
        <w:fldChar w:fldCharType="begin"/>
      </w:r>
      <w:r>
        <w:instrText xml:space="preserve"> HYPERLINK "http://www.hnmyjt.com/UploadFiles/zbxx/2018/12/20181251194.xls" </w:instrText>
      </w:r>
      <w:r>
        <w:fldChar w:fldCharType="separate"/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《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报价文件</w:t>
      </w:r>
      <w:r>
        <w:rPr>
          <w:rFonts w:cs="Arial" w:asciiTheme="minorEastAsia" w:hAnsiTheme="minorEastAsia"/>
          <w:color w:val="000000"/>
          <w:spacing w:val="6"/>
          <w:kern w:val="0"/>
          <w:sz w:val="24"/>
          <w:szCs w:val="24"/>
        </w:rPr>
        <w:t>》</w:t>
      </w:r>
      <w:r>
        <w:rPr>
          <w:rFonts w:cs="Arial" w:asciiTheme="minorEastAsia" w:hAnsiTheme="minorEastAsia"/>
          <w:color w:val="000000"/>
          <w:spacing w:val="6"/>
          <w:kern w:val="0"/>
          <w:sz w:val="24"/>
          <w:szCs w:val="24"/>
        </w:rPr>
        <w:fldChar w:fldCharType="end"/>
      </w:r>
      <w:r>
        <w:fldChar w:fldCharType="begin"/>
      </w:r>
      <w:r>
        <w:instrText xml:space="preserve"> HYPERLINK "http://www.hnmyjt.com/UploadFiles/zbxx/2018/12/20181251194.xls" </w:instrText>
      </w:r>
      <w:r>
        <w:fldChar w:fldCharType="separate"/>
      </w:r>
      <w:r>
        <w:rPr>
          <w:rFonts w:ascii="Arial" w:hAnsi="Arial" w:eastAsia="宋体" w:cs="Arial"/>
          <w:color w:val="000000"/>
          <w:spacing w:val="6"/>
          <w:kern w:val="0"/>
          <w:sz w:val="18"/>
        </w:rPr>
        <w:t xml:space="preserve"> </w:t>
      </w:r>
      <w:r>
        <w:rPr>
          <w:rFonts w:ascii="Arial" w:hAnsi="Arial" w:eastAsia="宋体" w:cs="Arial"/>
          <w:color w:val="000000"/>
          <w:spacing w:val="6"/>
          <w:kern w:val="0"/>
          <w:sz w:val="18"/>
        </w:rPr>
        <w:fldChar w:fldCharType="end"/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Arial" w:asciiTheme="minorEastAsia" w:hAnsiTheme="minorEastAsia"/>
          <w:color w:val="000000"/>
          <w:kern w:val="0"/>
          <w:sz w:val="24"/>
          <w:szCs w:val="24"/>
          <w:lang w:val="en-US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报名联系人: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侯江莲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val="en-US" w:eastAsia="zh-CN"/>
        </w:rPr>
        <w:t xml:space="preserve"> 18673757766</w:t>
      </w:r>
    </w:p>
    <w:p>
      <w:pPr>
        <w:widowControl/>
        <w:spacing w:line="460" w:lineRule="exact"/>
        <w:ind w:firstLine="360" w:firstLineChars="150"/>
        <w:jc w:val="left"/>
        <w:rPr>
          <w:rFonts w:cs="Arial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文件指定投递邮箱：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</w:rPr>
        <w:t xml:space="preserve"> zcgl@ledcz.com</w:t>
      </w:r>
    </w:p>
    <w:p>
      <w:pPr>
        <w:spacing w:before="100" w:beforeAutospacing="1" w:after="100" w:afterAutospacing="1" w:line="60" w:lineRule="auto"/>
        <w:ind w:firstLine="315" w:firstLineChars="15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湘能华磊光电股份有限公司</w:t>
      </w:r>
    </w:p>
    <w:p>
      <w:pPr>
        <w:spacing w:before="100" w:beforeAutospacing="1" w:after="100" w:afterAutospacing="1" w:line="60" w:lineRule="auto"/>
        <w:ind w:firstLine="360" w:firstLineChars="150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spacing w:before="100" w:beforeAutospacing="1" w:after="100" w:afterAutospacing="1" w:line="60" w:lineRule="auto"/>
        <w:ind w:firstLine="360" w:firstLineChars="150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pStyle w:val="10"/>
        <w:ind w:left="1218" w:hanging="1218" w:hangingChars="337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竞价</w:t>
      </w:r>
      <w:r>
        <w:rPr>
          <w:rFonts w:hint="eastAsia" w:ascii="仿宋_GB2312" w:eastAsia="仿宋_GB2312"/>
          <w:b/>
          <w:sz w:val="36"/>
          <w:szCs w:val="36"/>
        </w:rPr>
        <w:t>报价</w:t>
      </w:r>
      <w:bookmarkStart w:id="0" w:name="_Toc87373510"/>
      <w:bookmarkStart w:id="1" w:name="_Toc116879977"/>
      <w:bookmarkStart w:id="2" w:name="_Toc87373410"/>
      <w:bookmarkStart w:id="3" w:name="_Toc86202634"/>
      <w:bookmarkStart w:id="4" w:name="_Toc87810263"/>
      <w:bookmarkStart w:id="5" w:name="_Toc250068214"/>
      <w:bookmarkStart w:id="6" w:name="_Toc142191023"/>
      <w:bookmarkStart w:id="7" w:name="_Toc99718162"/>
      <w:bookmarkStart w:id="8" w:name="_Toc99881780"/>
      <w:r>
        <w:rPr>
          <w:rFonts w:hint="eastAsia" w:ascii="仿宋_GB2312" w:eastAsia="仿宋_GB2312"/>
          <w:b/>
          <w:sz w:val="36"/>
          <w:szCs w:val="36"/>
        </w:rPr>
        <w:t>文件</w:t>
      </w:r>
    </w:p>
    <w:p>
      <w:pPr>
        <w:pStyle w:val="10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报价函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ind w:firstLine="525"/>
        <w:rPr>
          <w:rFonts w:ascii="仿宋_GB2312" w:hAnsi="宋体" w:eastAsia="仿宋_GB2312" w:cs="Times New Roman"/>
          <w:b/>
          <w:sz w:val="24"/>
          <w:u w:val="single"/>
        </w:rPr>
      </w:pPr>
      <w:r>
        <w:rPr>
          <w:rFonts w:hint="eastAsia" w:ascii="仿宋_GB2312" w:hAnsi="宋体" w:eastAsia="仿宋_GB2312" w:cs="Times New Roman"/>
          <w:b/>
          <w:sz w:val="24"/>
          <w:u w:val="single"/>
        </w:rPr>
        <w:t>湘能华磊光电股份有限公司：</w:t>
      </w:r>
    </w:p>
    <w:p>
      <w:pPr>
        <w:ind w:firstLine="525"/>
        <w:rPr>
          <w:rFonts w:ascii="仿宋_GB2312" w:hAnsi="宋体" w:eastAsia="仿宋_GB2312" w:cs="Times New Roman"/>
          <w:sz w:val="24"/>
          <w:u w:val="single"/>
        </w:rPr>
      </w:pPr>
    </w:p>
    <w:p>
      <w:pPr>
        <w:spacing w:line="480" w:lineRule="auto"/>
        <w:rPr>
          <w:rFonts w:ascii="仿宋_GB2312" w:hAnsi="宋体" w:eastAsia="仿宋_GB2312" w:cs="Times New Roman"/>
          <w:sz w:val="24"/>
          <w:u w:val="single"/>
        </w:rPr>
      </w:pPr>
      <w:r>
        <w:rPr>
          <w:rFonts w:hint="eastAsia" w:ascii="仿宋_GB2312" w:hAnsi="宋体" w:eastAsia="仿宋_GB2312" w:cs="Times New Roman"/>
          <w:sz w:val="24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    </w:t>
      </w:r>
      <w:r>
        <w:rPr>
          <w:rFonts w:hint="eastAsia" w:ascii="仿宋_GB2312" w:hAnsi="宋体" w:eastAsia="仿宋_GB2312" w:cs="Times New Roman"/>
          <w:sz w:val="24"/>
        </w:rPr>
        <w:t>(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人全称)授权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</w:t>
      </w:r>
    </w:p>
    <w:p>
      <w:pPr>
        <w:spacing w:line="480" w:lineRule="auto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sz w:val="24"/>
        </w:rPr>
        <w:t>(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人代表姓名、职务、职称)为我方代表参加贵公司组织的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事项，并对此进行报价。我方承诺：</w:t>
      </w:r>
    </w:p>
    <w:p>
      <w:pPr>
        <w:pStyle w:val="10"/>
        <w:numPr>
          <w:ilvl w:val="0"/>
          <w:numId w:val="2"/>
        </w:numPr>
        <w:tabs>
          <w:tab w:val="left" w:pos="1680"/>
        </w:tabs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保证忠实地执行双方所签订的合同，并承担合同规定的责任和义务。</w:t>
      </w:r>
    </w:p>
    <w:p>
      <w:pPr>
        <w:pStyle w:val="10"/>
        <w:numPr>
          <w:ilvl w:val="0"/>
          <w:numId w:val="2"/>
        </w:numPr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保证遵守</w:t>
      </w:r>
      <w:r>
        <w:rPr>
          <w:rFonts w:hint="eastAsia" w:ascii="仿宋_GB2312" w:eastAsia="仿宋_GB2312"/>
          <w:sz w:val="24"/>
          <w:szCs w:val="24"/>
          <w:lang w:eastAsia="zh-CN"/>
        </w:rPr>
        <w:t>竞价</w:t>
      </w:r>
      <w:r>
        <w:rPr>
          <w:rFonts w:hint="eastAsia" w:ascii="仿宋_GB2312" w:eastAsia="仿宋_GB2312"/>
          <w:sz w:val="24"/>
          <w:szCs w:val="24"/>
        </w:rPr>
        <w:t>通知书的规定。</w:t>
      </w:r>
    </w:p>
    <w:p>
      <w:pPr>
        <w:pStyle w:val="10"/>
        <w:numPr>
          <w:ilvl w:val="0"/>
          <w:numId w:val="2"/>
        </w:numPr>
        <w:tabs>
          <w:tab w:val="left" w:pos="426"/>
          <w:tab w:val="left" w:pos="851"/>
        </w:tabs>
        <w:spacing w:line="480" w:lineRule="auto"/>
        <w:ind w:left="0" w:firstLine="426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我方已详细审核全部</w:t>
      </w:r>
      <w:r>
        <w:rPr>
          <w:rFonts w:hint="eastAsia" w:ascii="仿宋_GB2312" w:eastAsia="仿宋_GB2312"/>
          <w:sz w:val="24"/>
          <w:szCs w:val="24"/>
          <w:lang w:eastAsia="zh-CN"/>
        </w:rPr>
        <w:t>竞价</w:t>
      </w:r>
      <w:r>
        <w:rPr>
          <w:rFonts w:hint="eastAsia" w:ascii="仿宋_GB2312" w:eastAsia="仿宋_GB2312"/>
          <w:sz w:val="24"/>
          <w:szCs w:val="24"/>
        </w:rPr>
        <w:t>资料.参考资料及有关附件，确认无误。</w:t>
      </w:r>
    </w:p>
    <w:p>
      <w:pPr>
        <w:pStyle w:val="10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bookmarkStart w:id="9" w:name="_Toc99881781"/>
      <w:bookmarkStart w:id="10" w:name="_Toc116879978"/>
      <w:bookmarkStart w:id="11" w:name="_Toc99718163"/>
      <w:bookmarkStart w:id="12" w:name="_Toc86202635"/>
      <w:bookmarkStart w:id="13" w:name="_Toc87373511"/>
      <w:bookmarkStart w:id="14" w:name="_Toc142191024"/>
      <w:bookmarkStart w:id="15" w:name="_Toc87810264"/>
      <w:bookmarkStart w:id="16" w:name="_Toc87373411"/>
      <w:bookmarkStart w:id="17" w:name="_Toc250068216"/>
      <w:r>
        <w:rPr>
          <w:rFonts w:hint="eastAsia" w:ascii="仿宋_GB2312" w:eastAsia="仿宋_GB2312"/>
          <w:b/>
          <w:sz w:val="30"/>
          <w:szCs w:val="30"/>
          <w:lang w:eastAsia="zh-CN"/>
        </w:rPr>
        <w:t>竞价</w:t>
      </w:r>
      <w:r>
        <w:rPr>
          <w:rFonts w:hint="eastAsia" w:ascii="仿宋_GB2312" w:eastAsia="仿宋_GB2312"/>
          <w:b/>
          <w:sz w:val="30"/>
          <w:szCs w:val="30"/>
        </w:rPr>
        <w:t>报价单</w:t>
      </w:r>
    </w:p>
    <w:tbl>
      <w:tblPr>
        <w:tblStyle w:val="6"/>
        <w:tblW w:w="106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899"/>
        <w:gridCol w:w="1422"/>
        <w:gridCol w:w="1424"/>
        <w:gridCol w:w="1187"/>
        <w:gridCol w:w="2064"/>
        <w:gridCol w:w="1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规格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三甲基镓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val="en-US"/>
              </w:rPr>
            </w:pPr>
            <w:bookmarkStart w:id="18" w:name="_GoBack"/>
            <w:bookmarkEnd w:id="18"/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三乙基镓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三甲基铝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三甲基铟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二茂镁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合计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付款方式: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保质期: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其他: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注:本报价含</w:t>
      </w:r>
      <w:r>
        <w:rPr>
          <w:rFonts w:hint="eastAsia" w:ascii="仿宋_GB2312" w:hAnsi="宋体" w:eastAsia="仿宋_GB2312"/>
          <w:sz w:val="24"/>
          <w:u w:val="single"/>
        </w:rPr>
        <w:t xml:space="preserve">     %</w:t>
      </w:r>
      <w:r>
        <w:rPr>
          <w:rFonts w:hint="eastAsia" w:ascii="仿宋_GB2312" w:hAnsi="宋体" w:eastAsia="仿宋_GB2312"/>
          <w:sz w:val="24"/>
        </w:rPr>
        <w:t>增值税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 xml:space="preserve">人(公章)：   </w:t>
      </w: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法人代表(签字)：</w:t>
      </w: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日　期：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                      </w:t>
      </w: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 w:tentative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7A5A2F6C"/>
    <w:multiLevelType w:val="multilevel"/>
    <w:tmpl w:val="7A5A2F6C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1C4A"/>
    <w:rsid w:val="000C2150"/>
    <w:rsid w:val="00200958"/>
    <w:rsid w:val="00231B59"/>
    <w:rsid w:val="002F5098"/>
    <w:rsid w:val="0030177E"/>
    <w:rsid w:val="00320B8E"/>
    <w:rsid w:val="00373A8E"/>
    <w:rsid w:val="003F19D4"/>
    <w:rsid w:val="004031BF"/>
    <w:rsid w:val="00416A25"/>
    <w:rsid w:val="00420052"/>
    <w:rsid w:val="00504F24"/>
    <w:rsid w:val="006142BF"/>
    <w:rsid w:val="00691C4A"/>
    <w:rsid w:val="00697B1B"/>
    <w:rsid w:val="009E15B1"/>
    <w:rsid w:val="009E58C8"/>
    <w:rsid w:val="00A9369A"/>
    <w:rsid w:val="00B021AB"/>
    <w:rsid w:val="00BC4797"/>
    <w:rsid w:val="00CE0E4A"/>
    <w:rsid w:val="00CE1516"/>
    <w:rsid w:val="00D26414"/>
    <w:rsid w:val="00DE44C5"/>
    <w:rsid w:val="00DF0217"/>
    <w:rsid w:val="00E16874"/>
    <w:rsid w:val="00F023A5"/>
    <w:rsid w:val="00FE0B79"/>
    <w:rsid w:val="04491817"/>
    <w:rsid w:val="055619E8"/>
    <w:rsid w:val="123D230C"/>
    <w:rsid w:val="13C92C0C"/>
    <w:rsid w:val="14243218"/>
    <w:rsid w:val="14C824EC"/>
    <w:rsid w:val="176E0F96"/>
    <w:rsid w:val="186F288F"/>
    <w:rsid w:val="20A542E7"/>
    <w:rsid w:val="21C15E1A"/>
    <w:rsid w:val="22123783"/>
    <w:rsid w:val="26FF3434"/>
    <w:rsid w:val="288C0EAF"/>
    <w:rsid w:val="28CF624B"/>
    <w:rsid w:val="2B9F3330"/>
    <w:rsid w:val="2E1E06D6"/>
    <w:rsid w:val="2F7E1F82"/>
    <w:rsid w:val="311679BE"/>
    <w:rsid w:val="312F15C0"/>
    <w:rsid w:val="31780C60"/>
    <w:rsid w:val="35E950A5"/>
    <w:rsid w:val="37965079"/>
    <w:rsid w:val="396A5596"/>
    <w:rsid w:val="3C7722E0"/>
    <w:rsid w:val="3E11139F"/>
    <w:rsid w:val="46DB439F"/>
    <w:rsid w:val="4A0B1248"/>
    <w:rsid w:val="4AB10F76"/>
    <w:rsid w:val="4C3E2E2D"/>
    <w:rsid w:val="50EF6AC6"/>
    <w:rsid w:val="540C26FA"/>
    <w:rsid w:val="55680B4B"/>
    <w:rsid w:val="59416334"/>
    <w:rsid w:val="594F1385"/>
    <w:rsid w:val="5A40268A"/>
    <w:rsid w:val="5B3E7347"/>
    <w:rsid w:val="5E922E53"/>
    <w:rsid w:val="65E604CB"/>
    <w:rsid w:val="6D0816B4"/>
    <w:rsid w:val="70C67DC7"/>
    <w:rsid w:val="721A6D95"/>
    <w:rsid w:val="75BD45BD"/>
    <w:rsid w:val="76542D56"/>
    <w:rsid w:val="786B71D7"/>
    <w:rsid w:val="788F4CFA"/>
    <w:rsid w:val="7CBF4C68"/>
    <w:rsid w:val="7F076801"/>
    <w:rsid w:val="7F1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样式1"/>
    <w:basedOn w:val="1"/>
    <w:qFormat/>
    <w:uiPriority w:val="0"/>
    <w:pPr>
      <w:tabs>
        <w:tab w:val="left" w:pos="709"/>
      </w:tabs>
      <w:adjustRightInd w:val="0"/>
      <w:ind w:left="840" w:hanging="420"/>
      <w:textAlignment w:val="baseline"/>
    </w:pPr>
    <w:rPr>
      <w:rFonts w:ascii="宋体" w:hAnsi="宋体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181</Words>
  <Characters>1037</Characters>
  <Lines>8</Lines>
  <Paragraphs>2</Paragraphs>
  <TotalTime>0</TotalTime>
  <ScaleCrop>false</ScaleCrop>
  <LinksUpToDate>false</LinksUpToDate>
  <CharactersWithSpaces>1216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2018-12-11T00:51:00Z</dcterms:created>
  <dc:creator>羊柏臻</dc:creator>
  <cp:lastModifiedBy>侯江莲</cp:lastModifiedBy>
  <cp:lastPrinted>2018-12-10T01:40:00Z</cp:lastPrinted>
  <dcterms:modified xsi:type="dcterms:W3CDTF">2020-04-09T01:20:59Z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