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2019年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11月-2020年2月</w:t>
      </w:r>
      <w:r>
        <w:rPr>
          <w:rFonts w:hint="eastAsia" w:asciiTheme="minorEastAsia" w:hAnsiTheme="minorEastAsia"/>
          <w:sz w:val="36"/>
          <w:szCs w:val="36"/>
          <w:lang w:eastAsia="zh-CN"/>
        </w:rPr>
        <w:t>抛光铜盘竞价</w:t>
      </w:r>
      <w:r>
        <w:rPr>
          <w:rFonts w:hint="eastAsia" w:asciiTheme="minorEastAsia" w:hAnsiTheme="minorEastAsia"/>
          <w:sz w:val="36"/>
          <w:szCs w:val="36"/>
        </w:rPr>
        <w:t>公告</w:t>
      </w:r>
    </w:p>
    <w:p>
      <w:pPr>
        <w:spacing w:before="100" w:beforeAutospacing="1" w:after="100" w:afterAutospacing="1" w:line="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湘能华磊光电股份有限公司2019年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11月-2020年2月</w:t>
      </w:r>
      <w:r>
        <w:rPr>
          <w:rFonts w:hint="eastAsia" w:asciiTheme="minorEastAsia" w:hAnsiTheme="minorEastAsia"/>
          <w:sz w:val="24"/>
          <w:szCs w:val="24"/>
        </w:rPr>
        <w:t>生产所</w:t>
      </w:r>
      <w:r>
        <w:rPr>
          <w:rFonts w:hint="eastAsia" w:asciiTheme="minorEastAsia" w:hAnsiTheme="minorEastAsia"/>
          <w:sz w:val="24"/>
          <w:szCs w:val="24"/>
          <w:lang w:eastAsia="zh-CN"/>
        </w:rPr>
        <w:t>需抛光铜盘</w:t>
      </w:r>
      <w:r>
        <w:rPr>
          <w:rFonts w:hint="eastAsia" w:asciiTheme="minorEastAsia" w:hAnsiTheme="minorEastAsia"/>
          <w:sz w:val="24"/>
          <w:szCs w:val="24"/>
        </w:rPr>
        <w:t>采购计划进行公开招(议)标。如贵公司具备相关资质并能生产附表一《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hint="eastAsia" w:asciiTheme="minorEastAsia" w:hAnsiTheme="minorEastAsia"/>
          <w:sz w:val="24"/>
          <w:szCs w:val="24"/>
        </w:rPr>
        <w:t>》所列货物，且有意参加本公司组织的物资采购议标会，则请贵公司依据有关规定按时参加议标会议。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一、采购物资名称、数量、交货周期及交货地点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货物名称、数量、主要型号规格、交货周期,详见本招（议）标文件附表一《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hint="eastAsia" w:asciiTheme="minorEastAsia" w:hAnsiTheme="minorEastAsia"/>
          <w:sz w:val="24"/>
          <w:szCs w:val="24"/>
        </w:rPr>
        <w:t>》。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截止时间和开标时间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截止时间与开标时间：</w:t>
      </w:r>
      <w:r>
        <w:rPr>
          <w:rFonts w:hint="eastAsia" w:asciiTheme="minorEastAsia" w:hAnsiTheme="minorEastAsia"/>
          <w:color w:val="FF0000"/>
          <w:sz w:val="24"/>
          <w:szCs w:val="24"/>
        </w:rPr>
        <w:t>201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color w:val="FF0000"/>
          <w:sz w:val="24"/>
          <w:szCs w:val="24"/>
        </w:rPr>
        <w:t>年1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color w:val="FF0000"/>
          <w:sz w:val="24"/>
          <w:szCs w:val="24"/>
        </w:rPr>
        <w:t>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日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12：00</w:t>
      </w:r>
      <w:r>
        <w:rPr>
          <w:rFonts w:hint="eastAsia" w:asciiTheme="minorEastAsia" w:hAnsiTheme="minorEastAsia"/>
          <w:sz w:val="24"/>
          <w:szCs w:val="24"/>
        </w:rPr>
        <w:t>时，如有变动另行通知。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文件递交地点与开标地点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将报价单投至指定邮箱：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instrText xml:space="preserve"> HYPERLINK "mailto:zcgl@ledcz.com，过期不候。" </w:instrTex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Arial"/>
          <w:color w:val="FF0000"/>
          <w:kern w:val="0"/>
          <w:sz w:val="24"/>
          <w:szCs w:val="24"/>
        </w:rPr>
        <w:t>zcgl@ledcz.com</w:t>
      </w:r>
      <w:r>
        <w:rPr>
          <w:rStyle w:val="5"/>
          <w:rFonts w:hint="eastAsia" w:ascii="宋体" w:hAnsi="宋体" w:eastAsia="宋体" w:cs="Arial"/>
          <w:kern w:val="0"/>
          <w:sz w:val="24"/>
          <w:szCs w:val="24"/>
          <w:lang w:eastAsia="zh-CN"/>
        </w:rPr>
        <w:t>，过期不候。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end"/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四、合格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人应当全部符合下列规定的条件，否则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无效。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1、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人必须是依照《中华人民共和国公司法》注册的具有一般纳税人资格的企业法人；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2、质量保证能力强，有符合相关国家标准；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3、诚实守信。能按期交货，积极主动履行合同约定条款；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4、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人必须是招标文件中货物的直接制造商或厂家代理商；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5、遵守国家法律法规，具有良好的信誉和商业道德。</w:t>
      </w:r>
    </w:p>
    <w:p>
      <w:pPr>
        <w:widowControl/>
        <w:spacing w:before="100" w:beforeAutospacing="1" w:after="100" w:afterAutospacing="1" w:line="60" w:lineRule="auto"/>
        <w:ind w:firstLine="378" w:firstLineChars="150"/>
        <w:jc w:val="left"/>
      </w:pPr>
      <w:r>
        <w:rPr>
          <w:rFonts w:hint="eastAsia" w:cs="宋体" w:asciiTheme="minorEastAsia" w:hAnsiTheme="minorEastAsia"/>
          <w:color w:val="000000"/>
          <w:spacing w:val="6"/>
          <w:kern w:val="0"/>
          <w:sz w:val="24"/>
          <w:szCs w:val="24"/>
        </w:rPr>
        <w:t>附表一：</w:t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t>》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fldChar w:fldCharType="end"/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t xml:space="preserve"> </w:t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fldChar w:fldCharType="end"/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  <w:lang w:val="en-US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报名联系人: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侯江莲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val="en-US" w:eastAsia="zh-CN"/>
        </w:rPr>
        <w:t xml:space="preserve"> 18673757766</w:t>
      </w:r>
    </w:p>
    <w:p>
      <w:pPr>
        <w:widowControl/>
        <w:spacing w:line="460" w:lineRule="exact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招标文件指定投递邮箱：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</w:rPr>
        <w:t xml:space="preserve"> zcgl@ledcz.com</w:t>
      </w:r>
    </w:p>
    <w:p>
      <w:pPr>
        <w:spacing w:before="100" w:beforeAutospacing="1" w:after="100" w:afterAutospacing="1" w:line="60" w:lineRule="auto"/>
        <w:ind w:firstLine="315" w:firstLineChars="1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湘能华磊光电股份有限公司</w:t>
      </w:r>
    </w:p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10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竞价</w:t>
      </w:r>
      <w:r>
        <w:rPr>
          <w:rFonts w:hint="eastAsia" w:ascii="仿宋_GB2312" w:eastAsia="仿宋_GB2312"/>
          <w:b/>
          <w:sz w:val="36"/>
          <w:szCs w:val="36"/>
        </w:rPr>
        <w:t>报价</w:t>
      </w:r>
      <w:bookmarkStart w:id="0" w:name="_Toc87373410"/>
      <w:bookmarkStart w:id="1" w:name="_Toc250068214"/>
      <w:bookmarkStart w:id="2" w:name="_Toc87373510"/>
      <w:bookmarkStart w:id="3" w:name="_Toc116879977"/>
      <w:bookmarkStart w:id="4" w:name="_Toc99881780"/>
      <w:bookmarkStart w:id="5" w:name="_Toc99718162"/>
      <w:bookmarkStart w:id="6" w:name="_Toc87810263"/>
      <w:bookmarkStart w:id="7" w:name="_Toc86202634"/>
      <w:bookmarkStart w:id="8" w:name="_Toc142191023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人代表姓名、职务、职称)为我方代表参加贵公司组织的招标事项，并对此进行报价。我方承诺：</w:t>
      </w:r>
    </w:p>
    <w:p>
      <w:pPr>
        <w:pStyle w:val="10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10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保证遵守招标通知书的规定。</w:t>
      </w:r>
    </w:p>
    <w:p>
      <w:pPr>
        <w:pStyle w:val="10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我方已详细审核全部招标资料.参考资料及有关附件，确认无误。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116879978"/>
      <w:bookmarkStart w:id="10" w:name="_Toc99718163"/>
      <w:bookmarkStart w:id="11" w:name="_Toc250068216"/>
      <w:bookmarkStart w:id="12" w:name="_Toc87810264"/>
      <w:bookmarkStart w:id="13" w:name="_Toc142191024"/>
      <w:bookmarkStart w:id="14" w:name="_Toc99881781"/>
      <w:bookmarkStart w:id="15" w:name="_Toc86202635"/>
      <w:bookmarkStart w:id="16" w:name="_Toc87373511"/>
      <w:bookmarkStart w:id="17" w:name="_Toc87373411"/>
      <w:r>
        <w:rPr>
          <w:rFonts w:hint="eastAsia" w:ascii="仿宋_GB2312" w:eastAsia="仿宋_GB2312"/>
          <w:b/>
          <w:sz w:val="30"/>
          <w:szCs w:val="30"/>
          <w:lang w:eastAsia="zh-CN"/>
        </w:rPr>
        <w:t>竞价</w:t>
      </w:r>
      <w:r>
        <w:rPr>
          <w:rFonts w:hint="eastAsia" w:ascii="仿宋_GB2312" w:eastAsia="仿宋_GB2312"/>
          <w:b/>
          <w:sz w:val="30"/>
          <w:szCs w:val="30"/>
        </w:rPr>
        <w:t>报价单</w:t>
      </w:r>
    </w:p>
    <w:tbl>
      <w:tblPr>
        <w:tblStyle w:val="6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899"/>
        <w:gridCol w:w="1422"/>
        <w:gridCol w:w="1424"/>
        <w:gridCol w:w="1187"/>
        <w:gridCol w:w="2134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规格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预计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11月-2月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抛光铜盘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610mm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抛光铜盘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818mm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bookmarkStart w:id="18" w:name="_GoBack"/>
            <w:bookmarkEnd w:id="18"/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 xml:space="preserve">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C4A"/>
    <w:rsid w:val="000C2150"/>
    <w:rsid w:val="00200958"/>
    <w:rsid w:val="00231B59"/>
    <w:rsid w:val="002F5098"/>
    <w:rsid w:val="0030177E"/>
    <w:rsid w:val="00320B8E"/>
    <w:rsid w:val="003F19D4"/>
    <w:rsid w:val="004031BF"/>
    <w:rsid w:val="00416A25"/>
    <w:rsid w:val="00420052"/>
    <w:rsid w:val="00504F24"/>
    <w:rsid w:val="006142BF"/>
    <w:rsid w:val="00691C4A"/>
    <w:rsid w:val="00697B1B"/>
    <w:rsid w:val="009E15B1"/>
    <w:rsid w:val="009E58C8"/>
    <w:rsid w:val="00A9369A"/>
    <w:rsid w:val="00B021AB"/>
    <w:rsid w:val="00BC4797"/>
    <w:rsid w:val="00CE0E4A"/>
    <w:rsid w:val="00CE1516"/>
    <w:rsid w:val="00D26414"/>
    <w:rsid w:val="00DE44C5"/>
    <w:rsid w:val="00DF0217"/>
    <w:rsid w:val="00E16874"/>
    <w:rsid w:val="00F023A5"/>
    <w:rsid w:val="00FE0B79"/>
    <w:rsid w:val="04491817"/>
    <w:rsid w:val="123D230C"/>
    <w:rsid w:val="16506EC0"/>
    <w:rsid w:val="22123783"/>
    <w:rsid w:val="26FF3434"/>
    <w:rsid w:val="288C0EAF"/>
    <w:rsid w:val="2E1E06D6"/>
    <w:rsid w:val="2F7E1F82"/>
    <w:rsid w:val="312F15C0"/>
    <w:rsid w:val="35E950A5"/>
    <w:rsid w:val="46DB439F"/>
    <w:rsid w:val="4A0B1248"/>
    <w:rsid w:val="55680B4B"/>
    <w:rsid w:val="594F1385"/>
    <w:rsid w:val="5B3E7347"/>
    <w:rsid w:val="786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2018-12-11T00:51:00Z</dcterms:created>
  <dc:creator>羊柏臻</dc:creator>
  <cp:lastModifiedBy>Administrator</cp:lastModifiedBy>
  <cp:lastPrinted>2019-10-31T02:45:00Z</cp:lastPrinted>
  <dcterms:modified xsi:type="dcterms:W3CDTF">2019-10-31T05:27:38Z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